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0F58B" w14:textId="77777777" w:rsidR="002B6084" w:rsidRDefault="002B6084" w:rsidP="002B6084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32"/>
        </w:rPr>
        <w:t>新北市家戶</w:t>
      </w:r>
      <w:proofErr w:type="gramStart"/>
      <w:r>
        <w:rPr>
          <w:rFonts w:ascii="Times New Roman" w:eastAsia="標楷體" w:hAnsi="Times New Roman" w:cs="Times New Roman" w:hint="eastAsia"/>
          <w:sz w:val="32"/>
        </w:rPr>
        <w:t>石綿</w:t>
      </w:r>
      <w:proofErr w:type="gramEnd"/>
      <w:r>
        <w:rPr>
          <w:rFonts w:ascii="Times New Roman" w:eastAsia="標楷體" w:hAnsi="Times New Roman" w:cs="Times New Roman" w:hint="eastAsia"/>
          <w:sz w:val="32"/>
        </w:rPr>
        <w:t>建材廢棄物補助計畫作業流程圖</w:t>
      </w:r>
    </w:p>
    <w:p w14:paraId="0828BD5A" w14:textId="77777777" w:rsidR="002B6084" w:rsidRPr="002B6084" w:rsidRDefault="002B6084" w:rsidP="002B6084">
      <w:pPr>
        <w:jc w:val="center"/>
        <w:rPr>
          <w:rFonts w:ascii="Times New Roman" w:eastAsia="標楷體" w:hAnsi="Times New Roman" w:cs="Times New Roman" w:hint="eastAsia"/>
        </w:rPr>
      </w:pPr>
      <w:bookmarkStart w:id="0" w:name="_GoBack"/>
      <w:bookmarkEnd w:id="0"/>
    </w:p>
    <w:p w14:paraId="1DF4CFBC" w14:textId="77777777" w:rsidR="00F459D5" w:rsidRDefault="002B6084">
      <w:r>
        <w:rPr>
          <w:noProof/>
        </w:rPr>
        <w:drawing>
          <wp:inline distT="0" distB="0" distL="0" distR="0" wp14:anchorId="53D20EF3" wp14:editId="3C946E33">
            <wp:extent cx="5287845" cy="6336000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845" cy="633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459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84"/>
    <w:rsid w:val="002B6084"/>
    <w:rsid w:val="00F4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75E92"/>
  <w15:chartTrackingRefBased/>
  <w15:docId w15:val="{06FD5B57-0777-42F8-A56A-8D503DAA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60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2024-03-12T08:33:00Z</cp:lastPrinted>
  <dcterms:created xsi:type="dcterms:W3CDTF">2024-03-12T08:31:00Z</dcterms:created>
  <dcterms:modified xsi:type="dcterms:W3CDTF">2024-03-12T08:33:00Z</dcterms:modified>
</cp:coreProperties>
</file>